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86"/>
        <w:tblW w:w="12753" w:type="dxa"/>
        <w:tblLayout w:type="fixed"/>
        <w:tblLook w:val="04A0" w:firstRow="1" w:lastRow="0" w:firstColumn="1" w:lastColumn="0" w:noHBand="0" w:noVBand="1"/>
      </w:tblPr>
      <w:tblGrid>
        <w:gridCol w:w="985"/>
        <w:gridCol w:w="3405"/>
        <w:gridCol w:w="2835"/>
        <w:gridCol w:w="2409"/>
        <w:gridCol w:w="3119"/>
      </w:tblGrid>
      <w:tr w:rsidR="00331DEC" w:rsidTr="006D3180">
        <w:tc>
          <w:tcPr>
            <w:tcW w:w="127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1DEC" w:rsidRPr="000375A6" w:rsidRDefault="00331DEC" w:rsidP="00FC26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SMS Audit </w:t>
            </w:r>
            <w:r w:rsidR="0073262E"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z w:val="28"/>
                <w:szCs w:val="28"/>
              </w:rPr>
              <w:t xml:space="preserve"> 2019 (Conducted date)</w:t>
            </w:r>
          </w:p>
        </w:tc>
      </w:tr>
      <w:tr w:rsidR="00D85C29" w:rsidTr="006D3180"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D85C29" w:rsidRPr="00F90FFB" w:rsidRDefault="00D85C29" w:rsidP="00D85C29">
            <w:pPr>
              <w:spacing w:line="480" w:lineRule="auto"/>
              <w:rPr>
                <w:b/>
                <w:bCs/>
              </w:rPr>
            </w:pPr>
            <w:r w:rsidRPr="00F90FFB">
              <w:rPr>
                <w:b/>
                <w:bCs/>
              </w:rPr>
              <w:t>S.No.</w:t>
            </w:r>
          </w:p>
        </w:tc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:rsidR="00D85C29" w:rsidRPr="00F90FFB" w:rsidRDefault="00D85C29" w:rsidP="0073262E">
            <w:pPr>
              <w:rPr>
                <w:b/>
                <w:bCs/>
              </w:rPr>
            </w:pPr>
            <w:r w:rsidRPr="00F90FFB">
              <w:rPr>
                <w:b/>
                <w:bCs/>
              </w:rPr>
              <w:t>Name of Airline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5C29" w:rsidRPr="00F90FFB" w:rsidRDefault="002538E7" w:rsidP="007326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Follow –up </w:t>
            </w:r>
            <w:r w:rsidR="006D3180">
              <w:rPr>
                <w:b/>
                <w:bCs/>
              </w:rPr>
              <w:t xml:space="preserve">(for 2018 </w:t>
            </w:r>
            <w:r w:rsidR="00D85C29">
              <w:rPr>
                <w:b/>
                <w:bCs/>
              </w:rPr>
              <w:t xml:space="preserve"> audit)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85C29" w:rsidRPr="00F90FFB" w:rsidRDefault="00D85C29" w:rsidP="0073262E">
            <w:pPr>
              <w:rPr>
                <w:b/>
                <w:bCs/>
              </w:rPr>
            </w:pPr>
            <w:r w:rsidRPr="00F90FFB">
              <w:rPr>
                <w:b/>
                <w:bCs/>
              </w:rPr>
              <w:t>Audit date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85C29" w:rsidRPr="00F90FFB" w:rsidRDefault="00D85C29" w:rsidP="006D3180">
            <w:pPr>
              <w:ind w:right="1016"/>
              <w:rPr>
                <w:b/>
                <w:bCs/>
              </w:rPr>
            </w:pPr>
            <w:r w:rsidRPr="00F90FFB">
              <w:rPr>
                <w:b/>
                <w:bCs/>
              </w:rPr>
              <w:t>Follow -</w:t>
            </w:r>
            <w:r w:rsidR="000C2A58">
              <w:rPr>
                <w:b/>
                <w:bCs/>
              </w:rPr>
              <w:t>u</w:t>
            </w:r>
            <w:r w:rsidR="006D3180">
              <w:rPr>
                <w:b/>
                <w:bCs/>
              </w:rPr>
              <w:t xml:space="preserve">p </w:t>
            </w:r>
            <w:r w:rsidR="006D3180" w:rsidRPr="006D3180">
              <w:rPr>
                <w:bCs/>
              </w:rPr>
              <w:t xml:space="preserve">(for </w:t>
            </w:r>
            <w:r w:rsidR="006D3180">
              <w:rPr>
                <w:bCs/>
              </w:rPr>
              <w:t xml:space="preserve">2019 </w:t>
            </w:r>
            <w:r w:rsidRPr="006D3180">
              <w:rPr>
                <w:bCs/>
              </w:rPr>
              <w:t>audit)</w:t>
            </w:r>
          </w:p>
        </w:tc>
      </w:tr>
      <w:tr w:rsidR="00D85C29" w:rsidTr="006D3180">
        <w:tc>
          <w:tcPr>
            <w:tcW w:w="12753" w:type="dxa"/>
            <w:gridSpan w:val="5"/>
          </w:tcPr>
          <w:p w:rsidR="00D85C29" w:rsidRPr="000561AA" w:rsidRDefault="00D85C29" w:rsidP="00D85C29">
            <w:pPr>
              <w:spacing w:line="480" w:lineRule="auto"/>
              <w:rPr>
                <w:b/>
                <w:bCs/>
              </w:rPr>
            </w:pPr>
            <w:r w:rsidRPr="000561AA">
              <w:rPr>
                <w:b/>
                <w:bCs/>
              </w:rPr>
              <w:t>Aeroplane</w:t>
            </w:r>
          </w:p>
        </w:tc>
      </w:tr>
      <w:tr w:rsidR="001D20B0" w:rsidTr="00F65130">
        <w:tc>
          <w:tcPr>
            <w:tcW w:w="985" w:type="dxa"/>
            <w:vAlign w:val="center"/>
          </w:tcPr>
          <w:p w:rsidR="001D20B0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Buddha Air</w:t>
            </w:r>
          </w:p>
        </w:tc>
        <w:tc>
          <w:tcPr>
            <w:tcW w:w="2835" w:type="dxa"/>
            <w:vAlign w:val="center"/>
          </w:tcPr>
          <w:p w:rsidR="001D20B0" w:rsidRDefault="001D20B0" w:rsidP="001D20B0">
            <w:pPr>
              <w:spacing w:line="480" w:lineRule="auto"/>
            </w:pPr>
            <w:r w:rsidRPr="00E3163A">
              <w:rPr>
                <w:sz w:val="24"/>
                <w:szCs w:val="24"/>
              </w:rPr>
              <w:t>11 March 2019</w:t>
            </w:r>
          </w:p>
        </w:tc>
        <w:tc>
          <w:tcPr>
            <w:tcW w:w="2409" w:type="dxa"/>
            <w:vAlign w:val="center"/>
          </w:tcPr>
          <w:p w:rsidR="001D20B0" w:rsidRPr="0039479E" w:rsidRDefault="001D20B0" w:rsidP="001D20B0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1D20B0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Himalaya Airlines</w:t>
            </w:r>
          </w:p>
        </w:tc>
        <w:tc>
          <w:tcPr>
            <w:tcW w:w="2835" w:type="dxa"/>
            <w:vAlign w:val="center"/>
          </w:tcPr>
          <w:p w:rsidR="001D20B0" w:rsidRPr="00E3163A" w:rsidRDefault="001D20B0" w:rsidP="001D20B0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31 January 2019</w:t>
            </w:r>
          </w:p>
        </w:tc>
        <w:tc>
          <w:tcPr>
            <w:tcW w:w="2409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18 November 2019</w:t>
            </w:r>
          </w:p>
        </w:tc>
        <w:tc>
          <w:tcPr>
            <w:tcW w:w="3119" w:type="dxa"/>
            <w:vAlign w:val="center"/>
          </w:tcPr>
          <w:p w:rsidR="001D20B0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Nepal Airlines Corporation</w:t>
            </w:r>
          </w:p>
        </w:tc>
        <w:tc>
          <w:tcPr>
            <w:tcW w:w="2835" w:type="dxa"/>
          </w:tcPr>
          <w:p w:rsidR="001D20B0" w:rsidRPr="0039479E" w:rsidRDefault="001D20B0" w:rsidP="001D20B0">
            <w:pPr>
              <w:spacing w:line="480" w:lineRule="auto"/>
              <w:rPr>
                <w:highlight w:val="yellow"/>
              </w:rPr>
            </w:pPr>
            <w:r>
              <w:rPr>
                <w:sz w:val="24"/>
                <w:szCs w:val="24"/>
              </w:rPr>
              <w:t>20 February 2019</w:t>
            </w:r>
          </w:p>
        </w:tc>
        <w:tc>
          <w:tcPr>
            <w:tcW w:w="2409" w:type="dxa"/>
            <w:vAlign w:val="center"/>
          </w:tcPr>
          <w:p w:rsidR="001D20B0" w:rsidRPr="0039479E" w:rsidRDefault="001D20B0" w:rsidP="001D20B0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1D20B0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Pr="00F61E28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Saurya Air</w:t>
            </w:r>
          </w:p>
        </w:tc>
        <w:tc>
          <w:tcPr>
            <w:tcW w:w="2835" w:type="dxa"/>
          </w:tcPr>
          <w:p w:rsidR="001D20B0" w:rsidRPr="00F61E28" w:rsidRDefault="001D20B0" w:rsidP="001D20B0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16 October 2019</w:t>
            </w:r>
          </w:p>
        </w:tc>
        <w:tc>
          <w:tcPr>
            <w:tcW w:w="311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Pr="00F61E28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Shree Airlines</w:t>
            </w:r>
          </w:p>
        </w:tc>
        <w:tc>
          <w:tcPr>
            <w:tcW w:w="2835" w:type="dxa"/>
          </w:tcPr>
          <w:p w:rsidR="001D20B0" w:rsidRPr="00F61E28" w:rsidRDefault="00A362F9" w:rsidP="00A362F9">
            <w:pPr>
              <w:spacing w:line="480" w:lineRule="auto"/>
            </w:pPr>
            <w:r>
              <w:t>7 January 2019</w:t>
            </w:r>
          </w:p>
        </w:tc>
        <w:tc>
          <w:tcPr>
            <w:tcW w:w="240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23-24 November 2019</w:t>
            </w:r>
          </w:p>
        </w:tc>
        <w:tc>
          <w:tcPr>
            <w:tcW w:w="311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Pr="00F61E28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Simrik Airlines</w:t>
            </w:r>
          </w:p>
        </w:tc>
        <w:tc>
          <w:tcPr>
            <w:tcW w:w="2835" w:type="dxa"/>
          </w:tcPr>
          <w:p w:rsidR="001D20B0" w:rsidRDefault="00433F07" w:rsidP="001D20B0">
            <w:pPr>
              <w:spacing w:line="480" w:lineRule="auto"/>
            </w:pPr>
            <w:r>
              <w:t>21 March 2019</w:t>
            </w:r>
            <w:r w:rsidR="001D258D">
              <w:t xml:space="preserve"> (FU-1)</w:t>
            </w:r>
          </w:p>
          <w:p w:rsidR="001D258D" w:rsidRDefault="001D258D" w:rsidP="001D258D">
            <w:pPr>
              <w:spacing w:line="480" w:lineRule="auto"/>
            </w:pPr>
            <w:r>
              <w:t>18 June 2019 (FU-</w:t>
            </w:r>
            <w:r w:rsidRPr="00F61E28">
              <w:t>2)</w:t>
            </w:r>
          </w:p>
          <w:p w:rsidR="001D258D" w:rsidRPr="00F61E28" w:rsidRDefault="001D258D" w:rsidP="00D439F8">
            <w:pPr>
              <w:spacing w:line="480" w:lineRule="auto"/>
            </w:pPr>
            <w:r w:rsidRPr="00F61E28">
              <w:t>2</w:t>
            </w:r>
            <w:r>
              <w:t xml:space="preserve">2 September 2019 (FU- </w:t>
            </w:r>
            <w:r w:rsidRPr="00F61E28">
              <w:t>3)</w:t>
            </w:r>
          </w:p>
        </w:tc>
        <w:tc>
          <w:tcPr>
            <w:tcW w:w="240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</w:p>
        </w:tc>
        <w:tc>
          <w:tcPr>
            <w:tcW w:w="311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Pr="00F61E28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Sita Air</w:t>
            </w:r>
          </w:p>
        </w:tc>
        <w:tc>
          <w:tcPr>
            <w:tcW w:w="2835" w:type="dxa"/>
            <w:vAlign w:val="center"/>
          </w:tcPr>
          <w:p w:rsidR="001D20B0" w:rsidRPr="00E3163A" w:rsidRDefault="001D20B0" w:rsidP="001D20B0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7 January 2019</w:t>
            </w:r>
          </w:p>
        </w:tc>
        <w:tc>
          <w:tcPr>
            <w:tcW w:w="240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31 August 2019</w:t>
            </w:r>
          </w:p>
        </w:tc>
        <w:tc>
          <w:tcPr>
            <w:tcW w:w="311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17 December 2019</w:t>
            </w: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Summit Air</w:t>
            </w:r>
          </w:p>
        </w:tc>
        <w:tc>
          <w:tcPr>
            <w:tcW w:w="2835" w:type="dxa"/>
            <w:vAlign w:val="center"/>
          </w:tcPr>
          <w:p w:rsidR="001D20B0" w:rsidRPr="00E3163A" w:rsidRDefault="001D20B0" w:rsidP="001D20B0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21 March 2019</w:t>
            </w:r>
          </w:p>
        </w:tc>
        <w:tc>
          <w:tcPr>
            <w:tcW w:w="2409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6-7 August 2019</w:t>
            </w:r>
          </w:p>
        </w:tc>
        <w:tc>
          <w:tcPr>
            <w:tcW w:w="3119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19 December 2019</w:t>
            </w: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Pr="00F61E28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Tara Air</w:t>
            </w:r>
          </w:p>
        </w:tc>
        <w:tc>
          <w:tcPr>
            <w:tcW w:w="2835" w:type="dxa"/>
          </w:tcPr>
          <w:p w:rsidR="001D20B0" w:rsidRPr="00F61E28" w:rsidRDefault="00196FF1" w:rsidP="001D20B0">
            <w:pPr>
              <w:spacing w:line="480" w:lineRule="auto"/>
            </w:pPr>
            <w:r>
              <w:t>19 March 2019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  <w:r w:rsidRPr="00F61E28">
              <w:t>3 October 2019</w:t>
            </w:r>
          </w:p>
        </w:tc>
        <w:tc>
          <w:tcPr>
            <w:tcW w:w="3119" w:type="dxa"/>
            <w:vAlign w:val="center"/>
          </w:tcPr>
          <w:p w:rsidR="001D20B0" w:rsidRPr="00F61E28" w:rsidRDefault="001D20B0" w:rsidP="001D20B0">
            <w:pPr>
              <w:spacing w:line="480" w:lineRule="auto"/>
            </w:pPr>
          </w:p>
        </w:tc>
      </w:tr>
      <w:tr w:rsidR="001D20B0" w:rsidTr="006D3180">
        <w:tc>
          <w:tcPr>
            <w:tcW w:w="985" w:type="dxa"/>
            <w:vAlign w:val="center"/>
          </w:tcPr>
          <w:p w:rsidR="001D20B0" w:rsidRDefault="001D20B0" w:rsidP="001D20B0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405" w:type="dxa"/>
            <w:vAlign w:val="center"/>
          </w:tcPr>
          <w:p w:rsidR="001D20B0" w:rsidRDefault="001D20B0" w:rsidP="001D20B0">
            <w:pPr>
              <w:spacing w:line="480" w:lineRule="auto"/>
            </w:pPr>
            <w:r>
              <w:t>Yeti Airlines</w:t>
            </w:r>
          </w:p>
        </w:tc>
        <w:tc>
          <w:tcPr>
            <w:tcW w:w="2835" w:type="dxa"/>
          </w:tcPr>
          <w:p w:rsidR="001D20B0" w:rsidRPr="0039479E" w:rsidRDefault="001D20B0" w:rsidP="001D20B0">
            <w:pPr>
              <w:spacing w:line="480" w:lineRule="auto"/>
              <w:rPr>
                <w:highlight w:val="yellow"/>
              </w:rPr>
            </w:pPr>
            <w:r w:rsidRPr="00BD5BD2">
              <w:t>19 March 2019</w:t>
            </w:r>
          </w:p>
        </w:tc>
        <w:tc>
          <w:tcPr>
            <w:tcW w:w="2409" w:type="dxa"/>
            <w:vAlign w:val="center"/>
          </w:tcPr>
          <w:p w:rsidR="001D20B0" w:rsidRPr="0039479E" w:rsidRDefault="001D20B0" w:rsidP="001D20B0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1D20B0" w:rsidRDefault="001D20B0" w:rsidP="001D20B0">
            <w:pPr>
              <w:spacing w:line="480" w:lineRule="auto"/>
            </w:pPr>
          </w:p>
        </w:tc>
      </w:tr>
    </w:tbl>
    <w:p w:rsidR="00B23987" w:rsidRDefault="00B23987">
      <w:r>
        <w:br w:type="page"/>
      </w:r>
    </w:p>
    <w:tbl>
      <w:tblPr>
        <w:tblStyle w:val="TableGrid"/>
        <w:tblpPr w:leftFromText="180" w:rightFromText="180" w:vertAnchor="page" w:horzAnchor="margin" w:tblpY="1186"/>
        <w:tblW w:w="12753" w:type="dxa"/>
        <w:tblLayout w:type="fixed"/>
        <w:tblLook w:val="04A0" w:firstRow="1" w:lastRow="0" w:firstColumn="1" w:lastColumn="0" w:noHBand="0" w:noVBand="1"/>
      </w:tblPr>
      <w:tblGrid>
        <w:gridCol w:w="985"/>
        <w:gridCol w:w="3405"/>
        <w:gridCol w:w="2835"/>
        <w:gridCol w:w="2409"/>
        <w:gridCol w:w="3119"/>
      </w:tblGrid>
      <w:tr w:rsidR="00B23987" w:rsidTr="001666DA">
        <w:tc>
          <w:tcPr>
            <w:tcW w:w="12753" w:type="dxa"/>
            <w:gridSpan w:val="5"/>
          </w:tcPr>
          <w:p w:rsidR="00B23987" w:rsidRPr="00734A68" w:rsidRDefault="00B23987" w:rsidP="00D85C29">
            <w:pPr>
              <w:spacing w:line="480" w:lineRule="auto"/>
              <w:rPr>
                <w:b/>
                <w:bCs/>
              </w:rPr>
            </w:pPr>
            <w:r w:rsidRPr="00734A68">
              <w:rPr>
                <w:b/>
                <w:bCs/>
              </w:rPr>
              <w:lastRenderedPageBreak/>
              <w:t>Helicopter</w:t>
            </w:r>
          </w:p>
        </w:tc>
      </w:tr>
      <w:tr w:rsidR="00203017" w:rsidTr="00392343">
        <w:tc>
          <w:tcPr>
            <w:tcW w:w="985" w:type="dxa"/>
            <w:vAlign w:val="center"/>
          </w:tcPr>
          <w:p w:rsidR="00203017" w:rsidRDefault="00203017" w:rsidP="00203017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203017" w:rsidRDefault="00203017" w:rsidP="00203017">
            <w:pPr>
              <w:spacing w:line="480" w:lineRule="auto"/>
            </w:pPr>
            <w:r>
              <w:t>Air Dynasty Heli Services</w:t>
            </w:r>
          </w:p>
        </w:tc>
        <w:tc>
          <w:tcPr>
            <w:tcW w:w="2835" w:type="dxa"/>
            <w:vAlign w:val="center"/>
          </w:tcPr>
          <w:p w:rsidR="00203017" w:rsidRPr="00E3163A" w:rsidRDefault="00203017" w:rsidP="00203017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6 March 2019</w:t>
            </w:r>
          </w:p>
        </w:tc>
        <w:tc>
          <w:tcPr>
            <w:tcW w:w="2409" w:type="dxa"/>
            <w:vAlign w:val="center"/>
          </w:tcPr>
          <w:p w:rsidR="00203017" w:rsidRDefault="00203017" w:rsidP="00203017">
            <w:pPr>
              <w:spacing w:line="480" w:lineRule="auto"/>
            </w:pPr>
          </w:p>
        </w:tc>
        <w:tc>
          <w:tcPr>
            <w:tcW w:w="3119" w:type="dxa"/>
            <w:vAlign w:val="center"/>
          </w:tcPr>
          <w:p w:rsidR="00203017" w:rsidRDefault="00203017" w:rsidP="00203017">
            <w:pPr>
              <w:spacing w:line="480" w:lineRule="auto"/>
            </w:pPr>
          </w:p>
        </w:tc>
      </w:tr>
      <w:tr w:rsidR="00203017" w:rsidTr="00392343">
        <w:tc>
          <w:tcPr>
            <w:tcW w:w="985" w:type="dxa"/>
            <w:vAlign w:val="center"/>
          </w:tcPr>
          <w:p w:rsidR="00203017" w:rsidRDefault="00203017" w:rsidP="00203017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203017" w:rsidRDefault="00203017" w:rsidP="00203017">
            <w:pPr>
              <w:spacing w:line="480" w:lineRule="auto"/>
            </w:pPr>
            <w:r>
              <w:t>Altitude Air</w:t>
            </w:r>
          </w:p>
        </w:tc>
        <w:tc>
          <w:tcPr>
            <w:tcW w:w="2835" w:type="dxa"/>
            <w:vAlign w:val="center"/>
          </w:tcPr>
          <w:p w:rsidR="00203017" w:rsidRPr="00E3163A" w:rsidRDefault="00203017" w:rsidP="00203017">
            <w:pPr>
              <w:spacing w:line="480" w:lineRule="auto"/>
              <w:rPr>
                <w:sz w:val="24"/>
                <w:szCs w:val="24"/>
              </w:rPr>
            </w:pPr>
            <w:r w:rsidRPr="00E3163A">
              <w:rPr>
                <w:sz w:val="24"/>
                <w:szCs w:val="24"/>
              </w:rPr>
              <w:t>21 January 2019</w:t>
            </w:r>
          </w:p>
        </w:tc>
        <w:tc>
          <w:tcPr>
            <w:tcW w:w="2409" w:type="dxa"/>
            <w:vAlign w:val="center"/>
          </w:tcPr>
          <w:p w:rsidR="00203017" w:rsidRDefault="00203017" w:rsidP="00203017">
            <w:pPr>
              <w:spacing w:line="480" w:lineRule="auto"/>
            </w:pPr>
            <w:r>
              <w:t>19 November 2019</w:t>
            </w:r>
          </w:p>
        </w:tc>
        <w:tc>
          <w:tcPr>
            <w:tcW w:w="3119" w:type="dxa"/>
            <w:vAlign w:val="center"/>
          </w:tcPr>
          <w:p w:rsidR="00203017" w:rsidRDefault="00203017" w:rsidP="00203017">
            <w:pPr>
              <w:spacing w:line="480" w:lineRule="auto"/>
            </w:pP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 xml:space="preserve">Heli Everest 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2 May 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4 August 2019</w:t>
            </w: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Kailash Helicopters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 xml:space="preserve">25 April 2019 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30 July 2019</w:t>
            </w: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Manang Air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5 September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30 December 2019</w:t>
            </w: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Mountain Helicopters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4 April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22 July 2019</w:t>
            </w: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Prabhu Helicopters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7 December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Simrik Air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9 May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28 August 2019</w:t>
            </w:r>
          </w:p>
        </w:tc>
      </w:tr>
      <w:tr w:rsidR="00F66338" w:rsidTr="000C2A58">
        <w:tc>
          <w:tcPr>
            <w:tcW w:w="985" w:type="dxa"/>
            <w:vAlign w:val="center"/>
          </w:tcPr>
          <w:p w:rsidR="00F66338" w:rsidRDefault="00F66338" w:rsidP="00D85C29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360"/>
              <w:jc w:val="center"/>
            </w:pPr>
          </w:p>
        </w:tc>
        <w:tc>
          <w:tcPr>
            <w:tcW w:w="3405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Summit Helicopters</w:t>
            </w:r>
          </w:p>
        </w:tc>
        <w:tc>
          <w:tcPr>
            <w:tcW w:w="2835" w:type="dxa"/>
          </w:tcPr>
          <w:p w:rsidR="00F66338" w:rsidRDefault="00F66338" w:rsidP="00D85C29">
            <w:pPr>
              <w:spacing w:line="480" w:lineRule="auto"/>
            </w:pPr>
          </w:p>
        </w:tc>
        <w:tc>
          <w:tcPr>
            <w:tcW w:w="240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28 March 2019</w:t>
            </w:r>
          </w:p>
        </w:tc>
        <w:tc>
          <w:tcPr>
            <w:tcW w:w="3119" w:type="dxa"/>
            <w:vAlign w:val="center"/>
          </w:tcPr>
          <w:p w:rsidR="00F66338" w:rsidRDefault="00F66338" w:rsidP="00D85C29">
            <w:pPr>
              <w:spacing w:line="480" w:lineRule="auto"/>
            </w:pPr>
            <w:r>
              <w:t>25 July 2019</w:t>
            </w:r>
          </w:p>
        </w:tc>
      </w:tr>
    </w:tbl>
    <w:p w:rsidR="0048760A" w:rsidRDefault="0048760A" w:rsidP="00A37198">
      <w:pPr>
        <w:rPr>
          <w:b/>
          <w:bCs/>
          <w:sz w:val="28"/>
          <w:szCs w:val="28"/>
        </w:rPr>
      </w:pPr>
    </w:p>
    <w:sectPr w:rsidR="0048760A" w:rsidSect="000C2A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1C" w:rsidRDefault="00D3451C" w:rsidP="00542623">
      <w:pPr>
        <w:spacing w:after="0" w:line="240" w:lineRule="auto"/>
      </w:pPr>
      <w:r>
        <w:separator/>
      </w:r>
    </w:p>
  </w:endnote>
  <w:endnote w:type="continuationSeparator" w:id="0">
    <w:p w:rsidR="00D3451C" w:rsidRDefault="00D3451C" w:rsidP="0054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1C" w:rsidRDefault="00D3451C" w:rsidP="00542623">
      <w:pPr>
        <w:spacing w:after="0" w:line="240" w:lineRule="auto"/>
      </w:pPr>
      <w:r>
        <w:separator/>
      </w:r>
    </w:p>
  </w:footnote>
  <w:footnote w:type="continuationSeparator" w:id="0">
    <w:p w:rsidR="00D3451C" w:rsidRDefault="00D3451C" w:rsidP="0054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E1DB2"/>
    <w:multiLevelType w:val="hybridMultilevel"/>
    <w:tmpl w:val="BBE82F1E"/>
    <w:lvl w:ilvl="0" w:tplc="37C86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3013A"/>
    <w:multiLevelType w:val="hybridMultilevel"/>
    <w:tmpl w:val="E3329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21"/>
    <w:rsid w:val="00025AE6"/>
    <w:rsid w:val="000375A6"/>
    <w:rsid w:val="000561AA"/>
    <w:rsid w:val="000748FD"/>
    <w:rsid w:val="000A5002"/>
    <w:rsid w:val="000A5DE2"/>
    <w:rsid w:val="000B513C"/>
    <w:rsid w:val="000C2A58"/>
    <w:rsid w:val="000E4BB8"/>
    <w:rsid w:val="00112AF2"/>
    <w:rsid w:val="00140667"/>
    <w:rsid w:val="00147211"/>
    <w:rsid w:val="00177A17"/>
    <w:rsid w:val="00196FF1"/>
    <w:rsid w:val="001B5593"/>
    <w:rsid w:val="001D169B"/>
    <w:rsid w:val="001D20B0"/>
    <w:rsid w:val="001D258D"/>
    <w:rsid w:val="001F0CA1"/>
    <w:rsid w:val="001F742E"/>
    <w:rsid w:val="001F76BF"/>
    <w:rsid w:val="00203017"/>
    <w:rsid w:val="00222393"/>
    <w:rsid w:val="0023390F"/>
    <w:rsid w:val="00236E98"/>
    <w:rsid w:val="002538E7"/>
    <w:rsid w:val="00266C0A"/>
    <w:rsid w:val="00272513"/>
    <w:rsid w:val="00284BD5"/>
    <w:rsid w:val="002E5995"/>
    <w:rsid w:val="002F3D22"/>
    <w:rsid w:val="002F4981"/>
    <w:rsid w:val="003028C6"/>
    <w:rsid w:val="003058F8"/>
    <w:rsid w:val="00317316"/>
    <w:rsid w:val="00331DEC"/>
    <w:rsid w:val="00366B45"/>
    <w:rsid w:val="003710DC"/>
    <w:rsid w:val="003936D8"/>
    <w:rsid w:val="0039479E"/>
    <w:rsid w:val="003A3CF9"/>
    <w:rsid w:val="003A65A7"/>
    <w:rsid w:val="003C175F"/>
    <w:rsid w:val="003C7D74"/>
    <w:rsid w:val="003E7F20"/>
    <w:rsid w:val="00427B2D"/>
    <w:rsid w:val="00433F07"/>
    <w:rsid w:val="00467724"/>
    <w:rsid w:val="0048303E"/>
    <w:rsid w:val="0048760A"/>
    <w:rsid w:val="0051226F"/>
    <w:rsid w:val="00536FC0"/>
    <w:rsid w:val="00540B4A"/>
    <w:rsid w:val="00542623"/>
    <w:rsid w:val="005700C4"/>
    <w:rsid w:val="005764FF"/>
    <w:rsid w:val="00577405"/>
    <w:rsid w:val="005828AB"/>
    <w:rsid w:val="00634D85"/>
    <w:rsid w:val="00645A5D"/>
    <w:rsid w:val="00646F3F"/>
    <w:rsid w:val="0066271E"/>
    <w:rsid w:val="006C3341"/>
    <w:rsid w:val="006C516E"/>
    <w:rsid w:val="006C5AAC"/>
    <w:rsid w:val="006D3180"/>
    <w:rsid w:val="006E72FB"/>
    <w:rsid w:val="006F7EEF"/>
    <w:rsid w:val="00710380"/>
    <w:rsid w:val="0073262E"/>
    <w:rsid w:val="00734A68"/>
    <w:rsid w:val="00736AFE"/>
    <w:rsid w:val="00755AA1"/>
    <w:rsid w:val="00765145"/>
    <w:rsid w:val="0079298F"/>
    <w:rsid w:val="007A5FD4"/>
    <w:rsid w:val="007B08BD"/>
    <w:rsid w:val="007D33C3"/>
    <w:rsid w:val="007E1C92"/>
    <w:rsid w:val="007F0B13"/>
    <w:rsid w:val="00801BC3"/>
    <w:rsid w:val="00803F9D"/>
    <w:rsid w:val="008043E4"/>
    <w:rsid w:val="00821403"/>
    <w:rsid w:val="00845794"/>
    <w:rsid w:val="00862ADE"/>
    <w:rsid w:val="00864DED"/>
    <w:rsid w:val="0088717B"/>
    <w:rsid w:val="00894713"/>
    <w:rsid w:val="008A4024"/>
    <w:rsid w:val="008B5E21"/>
    <w:rsid w:val="008C1F57"/>
    <w:rsid w:val="0091022C"/>
    <w:rsid w:val="00934A5D"/>
    <w:rsid w:val="00937CF0"/>
    <w:rsid w:val="00953CD1"/>
    <w:rsid w:val="00991739"/>
    <w:rsid w:val="009B51E5"/>
    <w:rsid w:val="009E3141"/>
    <w:rsid w:val="009F0741"/>
    <w:rsid w:val="00A01D45"/>
    <w:rsid w:val="00A10B98"/>
    <w:rsid w:val="00A13729"/>
    <w:rsid w:val="00A362F9"/>
    <w:rsid w:val="00A37198"/>
    <w:rsid w:val="00A95F0F"/>
    <w:rsid w:val="00AC4FDB"/>
    <w:rsid w:val="00AD6B56"/>
    <w:rsid w:val="00AE34CC"/>
    <w:rsid w:val="00AE7BE9"/>
    <w:rsid w:val="00B12677"/>
    <w:rsid w:val="00B23987"/>
    <w:rsid w:val="00B31A52"/>
    <w:rsid w:val="00B87AE0"/>
    <w:rsid w:val="00BC4EA0"/>
    <w:rsid w:val="00BD2F19"/>
    <w:rsid w:val="00BD5BD2"/>
    <w:rsid w:val="00BF12DA"/>
    <w:rsid w:val="00C03A9F"/>
    <w:rsid w:val="00C15241"/>
    <w:rsid w:val="00C255B9"/>
    <w:rsid w:val="00C308BD"/>
    <w:rsid w:val="00C53FB9"/>
    <w:rsid w:val="00C91362"/>
    <w:rsid w:val="00CA230C"/>
    <w:rsid w:val="00CB386B"/>
    <w:rsid w:val="00D3451C"/>
    <w:rsid w:val="00D439F8"/>
    <w:rsid w:val="00D75D8E"/>
    <w:rsid w:val="00D83611"/>
    <w:rsid w:val="00D85C29"/>
    <w:rsid w:val="00D87208"/>
    <w:rsid w:val="00D91E12"/>
    <w:rsid w:val="00D93607"/>
    <w:rsid w:val="00DA3658"/>
    <w:rsid w:val="00DC0B23"/>
    <w:rsid w:val="00DC67E3"/>
    <w:rsid w:val="00DF1FF3"/>
    <w:rsid w:val="00E20995"/>
    <w:rsid w:val="00E24A65"/>
    <w:rsid w:val="00E27878"/>
    <w:rsid w:val="00E27D9F"/>
    <w:rsid w:val="00E56D7B"/>
    <w:rsid w:val="00EC15FD"/>
    <w:rsid w:val="00EF5F56"/>
    <w:rsid w:val="00F30128"/>
    <w:rsid w:val="00F61CBE"/>
    <w:rsid w:val="00F61E28"/>
    <w:rsid w:val="00F66338"/>
    <w:rsid w:val="00F750E7"/>
    <w:rsid w:val="00F90FFB"/>
    <w:rsid w:val="00F97EF9"/>
    <w:rsid w:val="00FA52A8"/>
    <w:rsid w:val="00FA7341"/>
    <w:rsid w:val="00FB2752"/>
    <w:rsid w:val="00FC2688"/>
    <w:rsid w:val="00FD1350"/>
    <w:rsid w:val="00FD4615"/>
    <w:rsid w:val="00FE05B7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11D6"/>
  <w15:chartTrackingRefBased/>
  <w15:docId w15:val="{201A26AA-711B-4F1B-960C-E7137347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23"/>
  </w:style>
  <w:style w:type="paragraph" w:styleId="Footer">
    <w:name w:val="footer"/>
    <w:basedOn w:val="Normal"/>
    <w:link w:val="FooterChar"/>
    <w:uiPriority w:val="99"/>
    <w:unhideWhenUsed/>
    <w:rsid w:val="0054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23"/>
  </w:style>
  <w:style w:type="paragraph" w:styleId="BalloonText">
    <w:name w:val="Balloon Text"/>
    <w:basedOn w:val="Normal"/>
    <w:link w:val="BalloonTextChar"/>
    <w:uiPriority w:val="99"/>
    <w:semiHidden/>
    <w:unhideWhenUsed/>
    <w:rsid w:val="008A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150</cp:revision>
  <cp:lastPrinted>2019-12-26T09:07:00Z</cp:lastPrinted>
  <dcterms:created xsi:type="dcterms:W3CDTF">2018-10-25T06:28:00Z</dcterms:created>
  <dcterms:modified xsi:type="dcterms:W3CDTF">2020-03-15T10:07:00Z</dcterms:modified>
</cp:coreProperties>
</file>